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9C" w:rsidRPr="009973BF" w:rsidRDefault="00A93D91" w:rsidP="009973B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pacing w:val="1"/>
          <w:sz w:val="32"/>
          <w:szCs w:val="32"/>
          <w:lang w:eastAsia="ru-RU"/>
        </w:rPr>
        <w:sectPr w:rsidR="0094559C" w:rsidRPr="009973BF" w:rsidSect="00D235A3">
          <w:headerReference w:type="default" r:id="rId6"/>
          <w:type w:val="continuous"/>
          <w:pgSz w:w="11906" w:h="16838"/>
          <w:pgMar w:top="567" w:right="282" w:bottom="567" w:left="426" w:header="142" w:footer="708" w:gutter="0"/>
          <w:cols w:num="3" w:space="708"/>
          <w:docGrid w:linePitch="360"/>
        </w:sectPr>
      </w:pPr>
      <w:r w:rsidRPr="00A93D91">
        <w:rPr>
          <w:noProof/>
          <w:color w:val="C00000"/>
          <w:sz w:val="24"/>
          <w:szCs w:val="24"/>
          <w:u w:val="single"/>
          <w:lang w:eastAsia="ru-RU"/>
        </w:rPr>
        <w:pict>
          <v:rect id="_x0000_s1026" style="position:absolute;margin-left:-14.45pt;margin-top:-10.85pt;width:578.75pt;height:58.35pt;z-index:251658240" fillcolor="#fabf8f [1945]" strokecolor="#fde9d9 [665]">
            <v:fill rotate="t" focus="100%" type="gradient"/>
            <v:textbox style="mso-next-textbox:#_x0000_s1026">
              <w:txbxContent>
                <w:p w:rsidR="00C4573D" w:rsidRPr="00F0449B" w:rsidRDefault="00F0449B" w:rsidP="00C4573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56"/>
                      <w:szCs w:val="56"/>
                    </w:rPr>
                  </w:pPr>
                  <w:r w:rsidRPr="00F0449B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56"/>
                      <w:szCs w:val="56"/>
                    </w:rPr>
                    <w:t>С последней парты</w:t>
                  </w:r>
                </w:p>
              </w:txbxContent>
            </v:textbox>
            <w10:wrap type="square"/>
          </v:rect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8"/>
      </w:tblGrid>
      <w:tr w:rsidR="00C4573D" w:rsidRPr="00C4573D" w:rsidTr="00DE1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C4573D" w:rsidRPr="00C4573D" w:rsidRDefault="00C4573D" w:rsidP="00BE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973BF" w:rsidRDefault="009973BF" w:rsidP="009973B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9973BF">
        <w:rPr>
          <w:rFonts w:asciiTheme="majorHAnsi" w:hAnsiTheme="majorHAnsi"/>
          <w:b/>
          <w:color w:val="C00000"/>
          <w:sz w:val="28"/>
          <w:szCs w:val="28"/>
        </w:rPr>
        <w:t>Орлы и ястребы.</w:t>
      </w:r>
    </w:p>
    <w:p w:rsidR="00F85329" w:rsidRDefault="00F85329" w:rsidP="009973B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13335</wp:posOffset>
            </wp:positionV>
            <wp:extent cx="2081530" cy="1567180"/>
            <wp:effectExtent l="19050" t="0" r="0" b="0"/>
            <wp:wrapSquare wrapText="bothSides"/>
            <wp:docPr id="10" name="Рисунок 10" descr="C:\Users\Пользователь\Desktop\Поход на прессу\DSC06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Поход на прессу\DSC064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329" w:rsidRPr="009973BF" w:rsidRDefault="00F85329" w:rsidP="009973B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C00000"/>
          <w:sz w:val="28"/>
          <w:szCs w:val="28"/>
        </w:rPr>
        <w:sectPr w:rsidR="00F85329" w:rsidRPr="009973BF" w:rsidSect="00D235A3">
          <w:type w:val="continuous"/>
          <w:pgSz w:w="11906" w:h="16838"/>
          <w:pgMar w:top="567" w:right="282" w:bottom="567" w:left="426" w:header="142" w:footer="708" w:gutter="0"/>
          <w:cols w:space="708"/>
          <w:docGrid w:linePitch="360"/>
        </w:sectPr>
      </w:pPr>
    </w:p>
    <w:p w:rsidR="00EF477A" w:rsidRPr="00C4573D" w:rsidRDefault="00EF477A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4573D">
        <w:rPr>
          <w:color w:val="000000" w:themeColor="text1"/>
        </w:rPr>
        <w:lastRenderedPageBreak/>
        <w:t>Поход.… У кого не замирает сердце, когда он слышит это слово? Сразу в воображении рисуются романтические картины посиделок</w:t>
      </w:r>
      <w:r w:rsidR="00F85329">
        <w:rPr>
          <w:color w:val="000000" w:themeColor="text1"/>
        </w:rPr>
        <w:t xml:space="preserve"> у</w:t>
      </w:r>
      <w:r w:rsidRPr="00C4573D">
        <w:rPr>
          <w:color w:val="000000" w:themeColor="text1"/>
        </w:rPr>
        <w:t xml:space="preserve"> ночного костра, трудностей, с которыми приходится сталкиваться во время пути.</w:t>
      </w:r>
    </w:p>
    <w:p w:rsidR="00F85329" w:rsidRDefault="00F85329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85329">
        <w:rPr>
          <w:color w:val="000000" w:themeColor="text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100965</wp:posOffset>
            </wp:positionV>
            <wp:extent cx="2059940" cy="1545590"/>
            <wp:effectExtent l="19050" t="0" r="0" b="0"/>
            <wp:wrapSquare wrapText="bothSides"/>
            <wp:docPr id="6" name="Рисунок 2" descr="C:\Users\Пользователь\Desktop\Поход на прессу\DSC06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ход на прессу\DSC064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329" w:rsidRDefault="00F85329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F477A" w:rsidRDefault="00F85329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1316355</wp:posOffset>
            </wp:positionV>
            <wp:extent cx="2059940" cy="1534795"/>
            <wp:effectExtent l="19050" t="0" r="0" b="0"/>
            <wp:wrapSquare wrapText="bothSides"/>
            <wp:docPr id="5" name="Рисунок 3" descr="C:\Users\Пользователь\Desktop\Поход на прессу\DSC06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Поход на прессу\DSC065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77A" w:rsidRPr="00C4573D">
        <w:rPr>
          <w:color w:val="000000" w:themeColor="text1"/>
        </w:rPr>
        <w:t>В походе мы узнаём много нового.  Поход – это своеобразный тест на выживание. Нужно разжечь костёр, притом, что разжечь его не так-т</w:t>
      </w:r>
      <w:r w:rsidR="00E739C7">
        <w:rPr>
          <w:color w:val="000000" w:themeColor="text1"/>
        </w:rPr>
        <w:t xml:space="preserve">о просто, особенно после дождя. </w:t>
      </w:r>
      <w:r w:rsidR="00EF477A" w:rsidRPr="00C4573D">
        <w:rPr>
          <w:color w:val="000000" w:themeColor="text1"/>
        </w:rPr>
        <w:t xml:space="preserve">Костёр необходим для приготовления еды, которая прибавляет сил и оптимизма. В холодную погоду он обогреет и высушит ваши промокшие вещи. </w:t>
      </w:r>
    </w:p>
    <w:p w:rsidR="00F85329" w:rsidRPr="00C4573D" w:rsidRDefault="00F85329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2026920" cy="1512570"/>
            <wp:effectExtent l="19050" t="0" r="0" b="0"/>
            <wp:wrapSquare wrapText="bothSides"/>
            <wp:docPr id="7" name="Рисунок 7" descr="C:\Users\Пользователь\Desktop\Поход на прессу\DSC06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Поход на прессу\DSC064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77A" w:rsidRPr="00C4573D" w:rsidRDefault="00EF477A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4573D">
        <w:rPr>
          <w:color w:val="000000" w:themeColor="text1"/>
        </w:rPr>
        <w:t xml:space="preserve">В поход идут с определённой целью. Можно идти одному для проверки своих </w:t>
      </w:r>
      <w:r w:rsidRPr="00C4573D">
        <w:rPr>
          <w:color w:val="000000" w:themeColor="text1"/>
        </w:rPr>
        <w:lastRenderedPageBreak/>
        <w:t xml:space="preserve">способностей и силы воли.  Если ты идешь с родителями, можно весело и беззаботно провести время. А можно всё это совместить, как это сделали мы. </w:t>
      </w:r>
    </w:p>
    <w:p w:rsidR="00F85329" w:rsidRDefault="00EF477A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4573D">
        <w:rPr>
          <w:color w:val="000000" w:themeColor="text1"/>
        </w:rPr>
        <w:t>В один из солнечных окт</w:t>
      </w:r>
      <w:r w:rsidR="00F85329">
        <w:rPr>
          <w:color w:val="000000" w:themeColor="text1"/>
        </w:rPr>
        <w:t>ябрьских дней дружная команда 8</w:t>
      </w:r>
      <w:r w:rsidRPr="00C4573D">
        <w:rPr>
          <w:color w:val="000000" w:themeColor="text1"/>
        </w:rPr>
        <w:t>А класса вместе с классным руководителем и родительским комитетом отправилась в поход на горную речку Силинка.  Класс был разделен</w:t>
      </w:r>
      <w:r>
        <w:rPr>
          <w:color w:val="000000" w:themeColor="text1"/>
        </w:rPr>
        <w:t xml:space="preserve"> н</w:t>
      </w:r>
      <w:r w:rsidRPr="00C4573D">
        <w:rPr>
          <w:color w:val="000000" w:themeColor="text1"/>
        </w:rPr>
        <w:t>а 2 команды «Орлы» и Ястребы», которые приняли участие в военно-спортивной игре. Испытания были разными по степени трудности.</w:t>
      </w:r>
    </w:p>
    <w:p w:rsidR="00F85329" w:rsidRDefault="00F85329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108585</wp:posOffset>
            </wp:positionV>
            <wp:extent cx="2059940" cy="1534795"/>
            <wp:effectExtent l="19050" t="0" r="0" b="0"/>
            <wp:wrapSquare wrapText="bothSides"/>
            <wp:docPr id="1" name="Рисунок 11" descr="C:\Users\Пользователь\Desktop\Поход на прессу\DSC06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Поход на прессу\DSC065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329" w:rsidRDefault="00EF477A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4573D">
        <w:rPr>
          <w:color w:val="000000" w:themeColor="text1"/>
        </w:rPr>
        <w:t xml:space="preserve"> </w:t>
      </w:r>
    </w:p>
    <w:p w:rsidR="00EF477A" w:rsidRPr="00C4573D" w:rsidRDefault="00EF477A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4573D">
        <w:rPr>
          <w:color w:val="000000" w:themeColor="text1"/>
        </w:rPr>
        <w:t>Никто не сидел на месте, задействованы были все. Кто-то проявил смекалку, кто-то настойчивость и упорство, а кто-то наблюдательность и внимание. Благодаря походу мы научились:</w:t>
      </w:r>
    </w:p>
    <w:p w:rsidR="00EF477A" w:rsidRPr="00C4573D" w:rsidRDefault="00EF477A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4573D">
        <w:rPr>
          <w:color w:val="000000" w:themeColor="text1"/>
        </w:rPr>
        <w:t>- ориентироваться на местности по солнцу и другим приметам;</w:t>
      </w:r>
      <w:r w:rsidRPr="00C4573D">
        <w:rPr>
          <w:color w:val="000000" w:themeColor="text1"/>
        </w:rPr>
        <w:br/>
        <w:t>- лазать по деревьям так, чтобы не сломать шею;</w:t>
      </w:r>
      <w:r w:rsidRPr="00C4573D">
        <w:rPr>
          <w:color w:val="000000" w:themeColor="text1"/>
        </w:rPr>
        <w:br/>
        <w:t>- выслеживать противника, даже если для этого необходимо пролежать в сухой траве около часа;</w:t>
      </w:r>
      <w:r w:rsidRPr="00C4573D">
        <w:rPr>
          <w:color w:val="000000" w:themeColor="text1"/>
        </w:rPr>
        <w:br/>
        <w:t>- правильно маскироваться и не выдавать себя в опавшей листве;</w:t>
      </w:r>
    </w:p>
    <w:p w:rsidR="00EF477A" w:rsidRPr="00C4573D" w:rsidRDefault="00EF477A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4573D">
        <w:rPr>
          <w:color w:val="000000" w:themeColor="text1"/>
        </w:rPr>
        <w:t>- преследовать противника по неосторожно оставленным следам;</w:t>
      </w:r>
    </w:p>
    <w:p w:rsidR="00EF477A" w:rsidRPr="00C4573D" w:rsidRDefault="00EF477A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4573D">
        <w:rPr>
          <w:color w:val="000000" w:themeColor="text1"/>
        </w:rPr>
        <w:t>- готовить еду на костре и жарить сосиски так, чтобы они не сгорели.</w:t>
      </w:r>
    </w:p>
    <w:p w:rsidR="00F85329" w:rsidRDefault="00EF477A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4573D">
        <w:rPr>
          <w:color w:val="000000" w:themeColor="text1"/>
        </w:rPr>
        <w:t>Несмотря на то, что игра закончилась победой «Ястребов», здоровый румянец появился на лицах всех участников, а силы и оптимизм не покинули команды даже во время возвращения домой.</w:t>
      </w:r>
    </w:p>
    <w:p w:rsidR="00F85329" w:rsidRDefault="00F85329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85329" w:rsidRDefault="00EF477A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4573D">
        <w:rPr>
          <w:color w:val="000000" w:themeColor="text1"/>
        </w:rPr>
        <w:t xml:space="preserve"> </w:t>
      </w:r>
    </w:p>
    <w:p w:rsidR="00EF477A" w:rsidRDefault="00EF477A" w:rsidP="00EF47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573D">
        <w:rPr>
          <w:color w:val="000000" w:themeColor="text1"/>
        </w:rPr>
        <w:t>Хочется сказать большое спасибо нашим родителям, без которых данное мероприятие не состоялось бы. Дети и родители, объединяйтесь!</w:t>
      </w:r>
    </w:p>
    <w:p w:rsidR="00BE3B9D" w:rsidRPr="007073E0" w:rsidRDefault="007073E0" w:rsidP="007073E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  <w:sectPr w:rsidR="00BE3B9D" w:rsidRPr="007073E0" w:rsidSect="009973BF">
          <w:type w:val="continuous"/>
          <w:pgSz w:w="11906" w:h="16838"/>
          <w:pgMar w:top="567" w:right="282" w:bottom="709" w:left="426" w:header="142" w:footer="708" w:gutter="0"/>
          <w:cols w:num="3" w:space="708"/>
          <w:docGrid w:linePitch="360"/>
        </w:sectPr>
      </w:pPr>
      <w:r>
        <w:rPr>
          <w:color w:val="333333"/>
        </w:rPr>
        <w:t>Кодзокова М.</w:t>
      </w:r>
      <w:bookmarkStart w:id="0" w:name="_GoBack"/>
      <w:bookmarkEnd w:id="0"/>
    </w:p>
    <w:p w:rsidR="00BE3B9D" w:rsidRDefault="00BE3B9D" w:rsidP="00BE3B9D">
      <w:pPr>
        <w:spacing w:after="0" w:line="240" w:lineRule="auto"/>
        <w:sectPr w:rsidR="00BE3B9D" w:rsidSect="00D235A3">
          <w:type w:val="continuous"/>
          <w:pgSz w:w="11906" w:h="16838"/>
          <w:pgMar w:top="567" w:right="282" w:bottom="567" w:left="426" w:header="142" w:footer="708" w:gutter="0"/>
          <w:cols w:num="3" w:space="708"/>
          <w:docGrid w:linePitch="360"/>
        </w:sectPr>
      </w:pPr>
    </w:p>
    <w:p w:rsidR="00BE3B9D" w:rsidRPr="007073E0" w:rsidRDefault="00BE3B9D" w:rsidP="007073E0">
      <w:pPr>
        <w:spacing w:after="0" w:line="240" w:lineRule="auto"/>
        <w:sectPr w:rsidR="00BE3B9D" w:rsidRPr="007073E0" w:rsidSect="00D235A3">
          <w:type w:val="continuous"/>
          <w:pgSz w:w="11906" w:h="16838"/>
          <w:pgMar w:top="567" w:right="282" w:bottom="567" w:left="426" w:header="142" w:footer="708" w:gutter="0"/>
          <w:cols w:num="3" w:space="708"/>
          <w:docGrid w:linePitch="360"/>
        </w:sectPr>
      </w:pPr>
    </w:p>
    <w:p w:rsidR="00CC124A" w:rsidRDefault="00F85329" w:rsidP="007073E0">
      <w:pPr>
        <w:spacing w:after="0" w:line="240" w:lineRule="auto"/>
      </w:pPr>
      <w:r>
        <w:rPr>
          <w:noProof/>
          <w:lang w:eastAsia="ru-RU"/>
        </w:rPr>
        <w:lastRenderedPageBreak/>
        <w:pict>
          <v:rect id="_x0000_s1027" style="position:absolute;margin-left:-10.15pt;margin-top:40.35pt;width:574.45pt;height:98.85pt;z-index:251660288" fillcolor="#fabf8f [1945]" strokecolor="#fde9d9 [665]">
            <v:fill recolor="t" rotate="t" type="gradient"/>
            <v:textbox style="mso-next-textbox:#_x0000_s1027">
              <w:txbxContent>
                <w:p w:rsidR="00A81314" w:rsidRDefault="00A81314" w:rsidP="00A813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Учредитель: администрация МОУ СОШ №30</w:t>
                  </w:r>
                </w:p>
                <w:p w:rsidR="00A81314" w:rsidRDefault="00A81314" w:rsidP="00A813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Руководитель: Желтухина Н.В.</w:t>
                  </w:r>
                </w:p>
                <w:p w:rsidR="00A81314" w:rsidRDefault="00A81314" w:rsidP="00A813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Редколлегия: Губарькова Н., Дашкевич О., Зайцева Ю., Комарова С., Лобова Ж. Комарова У., Ревягина О., Кодзокова М., Горлова А.</w:t>
                  </w:r>
                </w:p>
                <w:p w:rsidR="00A81314" w:rsidRPr="00D81AB3" w:rsidRDefault="00A81314" w:rsidP="00A813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Внештатный корреспондент: Сазыкина М. А., Мухина Г.Л.</w:t>
                  </w:r>
                </w:p>
                <w:p w:rsidR="00C4573D" w:rsidRPr="00E77549" w:rsidRDefault="00C4573D" w:rsidP="00E77549">
                  <w:pPr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</w:p>
              </w:txbxContent>
            </v:textbox>
            <w10:wrap type="square"/>
          </v:rect>
        </w:pict>
      </w:r>
    </w:p>
    <w:sectPr w:rsidR="00CC124A" w:rsidSect="00C4573D">
      <w:type w:val="continuous"/>
      <w:pgSz w:w="11906" w:h="16838"/>
      <w:pgMar w:top="567" w:right="282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432" w:rsidRDefault="00B42432" w:rsidP="0094559C">
      <w:pPr>
        <w:spacing w:after="0" w:line="240" w:lineRule="auto"/>
      </w:pPr>
      <w:r>
        <w:separator/>
      </w:r>
    </w:p>
  </w:endnote>
  <w:endnote w:type="continuationSeparator" w:id="1">
    <w:p w:rsidR="00B42432" w:rsidRDefault="00B42432" w:rsidP="0094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432" w:rsidRDefault="00B42432" w:rsidP="0094559C">
      <w:pPr>
        <w:spacing w:after="0" w:line="240" w:lineRule="auto"/>
      </w:pPr>
      <w:r>
        <w:separator/>
      </w:r>
    </w:p>
  </w:footnote>
  <w:footnote w:type="continuationSeparator" w:id="1">
    <w:p w:rsidR="00B42432" w:rsidRDefault="00B42432" w:rsidP="0094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8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11308"/>
    </w:tblGrid>
    <w:tr w:rsidR="009973BF" w:rsidTr="009973BF">
      <w:tc>
        <w:tcPr>
          <w:tcW w:w="1152" w:type="dxa"/>
        </w:tcPr>
        <w:p w:rsidR="009973BF" w:rsidRDefault="009973BF">
          <w:pPr>
            <w:pStyle w:val="a6"/>
            <w:jc w:val="right"/>
            <w:rPr>
              <w:b/>
              <w:bCs/>
            </w:rPr>
          </w:pPr>
          <w:r>
            <w:t>4</w:t>
          </w:r>
        </w:p>
      </w:tc>
      <w:tc>
        <w:tcPr>
          <w:tcW w:w="11307" w:type="dxa"/>
          <w:noWrap/>
        </w:tcPr>
        <w:p w:rsidR="009973BF" w:rsidRDefault="009973BF" w:rsidP="009973BF">
          <w:pPr>
            <w:pStyle w:val="a6"/>
            <w:ind w:right="-107"/>
            <w:rPr>
              <w:b/>
              <w:bCs/>
            </w:rPr>
          </w:pPr>
          <w:r>
            <w:t xml:space="preserve">                                                                                                                                                 Тридцатая широта. Октябрь. Выпуск № 12</w:t>
          </w:r>
        </w:p>
      </w:tc>
    </w:tr>
  </w:tbl>
  <w:p w:rsidR="0094559C" w:rsidRPr="0094559C" w:rsidRDefault="0094559C" w:rsidP="009455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62F03"/>
    <w:rsid w:val="00262F03"/>
    <w:rsid w:val="004053B3"/>
    <w:rsid w:val="00435F39"/>
    <w:rsid w:val="007073E0"/>
    <w:rsid w:val="0094559C"/>
    <w:rsid w:val="009973BF"/>
    <w:rsid w:val="00A81314"/>
    <w:rsid w:val="00A93D91"/>
    <w:rsid w:val="00B2340A"/>
    <w:rsid w:val="00B42432"/>
    <w:rsid w:val="00BE3B9D"/>
    <w:rsid w:val="00C4573D"/>
    <w:rsid w:val="00CC124A"/>
    <w:rsid w:val="00CE4DBE"/>
    <w:rsid w:val="00D235A3"/>
    <w:rsid w:val="00E739C7"/>
    <w:rsid w:val="00E77549"/>
    <w:rsid w:val="00EF26D1"/>
    <w:rsid w:val="00EF477A"/>
    <w:rsid w:val="00F0449B"/>
    <w:rsid w:val="00F8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F03"/>
  </w:style>
  <w:style w:type="character" w:customStyle="1" w:styleId="news-date-day">
    <w:name w:val="news-date-day"/>
    <w:basedOn w:val="a0"/>
    <w:rsid w:val="00262F03"/>
  </w:style>
  <w:style w:type="character" w:customStyle="1" w:styleId="text-sanserif-gray">
    <w:name w:val="text-sanserif-gray"/>
    <w:basedOn w:val="a0"/>
    <w:rsid w:val="00262F03"/>
  </w:style>
  <w:style w:type="paragraph" w:styleId="a3">
    <w:name w:val="Normal (Web)"/>
    <w:basedOn w:val="a"/>
    <w:uiPriority w:val="99"/>
    <w:unhideWhenUsed/>
    <w:rsid w:val="0026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F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59C"/>
  </w:style>
  <w:style w:type="paragraph" w:styleId="a8">
    <w:name w:val="footer"/>
    <w:basedOn w:val="a"/>
    <w:link w:val="a9"/>
    <w:uiPriority w:val="99"/>
    <w:unhideWhenUsed/>
    <w:rsid w:val="009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PiramiDa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Желтухина</cp:lastModifiedBy>
  <cp:revision>11</cp:revision>
  <dcterms:created xsi:type="dcterms:W3CDTF">2013-10-14T05:11:00Z</dcterms:created>
  <dcterms:modified xsi:type="dcterms:W3CDTF">2013-10-17T06:52:00Z</dcterms:modified>
</cp:coreProperties>
</file>